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CF" w:rsidRPr="004B23B5" w:rsidRDefault="00B7168E" w:rsidP="004B23B5">
      <w:pPr>
        <w:spacing w:after="0" w:line="276" w:lineRule="auto"/>
        <w:ind w:left="72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Учебно-дидактическое </w:t>
      </w:r>
      <w:bookmarkStart w:id="0" w:name="_GoBack"/>
      <w:bookmarkEnd w:id="0"/>
      <w:r w:rsidR="00AE3DCF" w:rsidRPr="004B23B5">
        <w:rPr>
          <w:rFonts w:eastAsia="Times New Roman" w:cs="Times New Roman"/>
          <w:b/>
          <w:sz w:val="24"/>
          <w:szCs w:val="24"/>
          <w:lang w:eastAsia="ru-RU"/>
        </w:rPr>
        <w:t xml:space="preserve"> обеспечение кабинета музыки</w:t>
      </w:r>
    </w:p>
    <w:p w:rsidR="004B23B5" w:rsidRPr="004B23B5" w:rsidRDefault="004B23B5" w:rsidP="004B23B5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382A65" w:rsidRPr="004B23B5" w:rsidRDefault="004B23B5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Т</w:t>
      </w:r>
      <w:r w:rsidR="00382A65" w:rsidRPr="004B23B5">
        <w:rPr>
          <w:rFonts w:eastAsia="Times New Roman" w:cs="Times New Roman"/>
          <w:sz w:val="24"/>
          <w:szCs w:val="24"/>
          <w:lang w:eastAsia="ru-RU"/>
        </w:rPr>
        <w:t>ематические стенды, плакаты;</w:t>
      </w:r>
    </w:p>
    <w:p w:rsidR="00382A65" w:rsidRPr="004B23B5" w:rsidRDefault="004B23B5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П</w:t>
      </w:r>
      <w:r w:rsidR="00382A65" w:rsidRPr="004B23B5">
        <w:rPr>
          <w:rFonts w:eastAsia="Times New Roman" w:cs="Times New Roman"/>
          <w:sz w:val="24"/>
          <w:szCs w:val="24"/>
          <w:lang w:eastAsia="ru-RU"/>
        </w:rPr>
        <w:t>ортреты композиторов;</w:t>
      </w:r>
    </w:p>
    <w:p w:rsidR="00382A65" w:rsidRPr="004B23B5" w:rsidRDefault="004B23B5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Д</w:t>
      </w:r>
      <w:r w:rsidR="00382A65" w:rsidRPr="004B23B5">
        <w:rPr>
          <w:rFonts w:eastAsia="Times New Roman" w:cs="Times New Roman"/>
          <w:sz w:val="24"/>
          <w:szCs w:val="24"/>
          <w:lang w:eastAsia="ru-RU"/>
        </w:rPr>
        <w:t>екоративные элементы музыкальной тематики.</w:t>
      </w:r>
    </w:p>
    <w:p w:rsidR="00436B39" w:rsidRPr="004B23B5" w:rsidRDefault="004B23B5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П</w:t>
      </w:r>
      <w:r w:rsidR="00765FD2" w:rsidRPr="004B23B5">
        <w:rPr>
          <w:rFonts w:eastAsia="Times New Roman" w:cs="Times New Roman"/>
          <w:sz w:val="24"/>
          <w:szCs w:val="24"/>
          <w:lang w:eastAsia="ru-RU"/>
        </w:rPr>
        <w:t>ечатные пособия по музыке 2,3,4,5 классы</w:t>
      </w:r>
    </w:p>
    <w:p w:rsidR="00765FD2" w:rsidRPr="004B23B5" w:rsidRDefault="00765FD2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Музыка моего народа</w:t>
      </w:r>
    </w:p>
    <w:p w:rsidR="00765FD2" w:rsidRPr="004B23B5" w:rsidRDefault="003B19F2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Музыкальная драматургия</w:t>
      </w:r>
    </w:p>
    <w:p w:rsidR="003B19F2" w:rsidRPr="004B23B5" w:rsidRDefault="003B19F2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Музыка, живопись, литература</w:t>
      </w:r>
    </w:p>
    <w:p w:rsidR="003B19F2" w:rsidRPr="004B23B5" w:rsidRDefault="003B19F2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Музыкальные образы</w:t>
      </w:r>
    </w:p>
    <w:p w:rsidR="003B19F2" w:rsidRPr="004B23B5" w:rsidRDefault="003B19F2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Шедевры мировой классической музыки</w:t>
      </w:r>
    </w:p>
    <w:p w:rsidR="00765FD2" w:rsidRPr="004B23B5" w:rsidRDefault="00765FD2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val="en-US" w:eastAsia="ru-RU"/>
        </w:rPr>
        <w:t>DVD</w:t>
      </w:r>
      <w:r w:rsidRPr="004B23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23B5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4B23B5">
        <w:rPr>
          <w:rFonts w:eastAsia="Times New Roman" w:cs="Times New Roman"/>
          <w:sz w:val="24"/>
          <w:szCs w:val="24"/>
          <w:lang w:eastAsia="ru-RU"/>
        </w:rPr>
        <w:t xml:space="preserve"> аудио и видеозаписями</w:t>
      </w:r>
    </w:p>
    <w:p w:rsidR="00436B39" w:rsidRPr="004B23B5" w:rsidRDefault="003B19F2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М</w:t>
      </w:r>
      <w:r w:rsidR="00436B39" w:rsidRPr="004B23B5">
        <w:rPr>
          <w:rFonts w:eastAsia="Times New Roman" w:cs="Times New Roman"/>
          <w:sz w:val="24"/>
          <w:szCs w:val="24"/>
          <w:lang w:eastAsia="ru-RU"/>
        </w:rPr>
        <w:t>узыкальные компьютерные программы.</w:t>
      </w:r>
    </w:p>
    <w:p w:rsidR="00012DEE" w:rsidRPr="004B23B5" w:rsidRDefault="00012DEE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Ученическая мебель (столы, стулья)</w:t>
      </w:r>
    </w:p>
    <w:p w:rsidR="00012DEE" w:rsidRPr="004B23B5" w:rsidRDefault="00012DEE" w:rsidP="004B23B5">
      <w:pPr>
        <w:spacing w:after="0" w:line="276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4B23B5">
        <w:rPr>
          <w:rFonts w:eastAsia="Times New Roman" w:cs="Times New Roman"/>
          <w:sz w:val="24"/>
          <w:szCs w:val="24"/>
          <w:lang w:eastAsia="ru-RU"/>
        </w:rPr>
        <w:t>Шкафы для учебных пособий</w:t>
      </w:r>
    </w:p>
    <w:p w:rsidR="00F12C76" w:rsidRPr="004B23B5" w:rsidRDefault="00F12C76" w:rsidP="004B23B5">
      <w:pPr>
        <w:spacing w:after="0" w:line="276" w:lineRule="auto"/>
        <w:ind w:firstLine="709"/>
        <w:jc w:val="both"/>
        <w:rPr>
          <w:rFonts w:cs="Times New Roman"/>
        </w:rPr>
      </w:pPr>
    </w:p>
    <w:sectPr w:rsidR="00F12C76" w:rsidRPr="004B23B5" w:rsidSect="00AE3DCF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B72"/>
    <w:multiLevelType w:val="multilevel"/>
    <w:tmpl w:val="453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D33B4"/>
    <w:multiLevelType w:val="multilevel"/>
    <w:tmpl w:val="5BC8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65"/>
    <w:rsid w:val="00012DEE"/>
    <w:rsid w:val="00382A65"/>
    <w:rsid w:val="003B19F2"/>
    <w:rsid w:val="00436B39"/>
    <w:rsid w:val="004B23B5"/>
    <w:rsid w:val="004E74F0"/>
    <w:rsid w:val="006C0B77"/>
    <w:rsid w:val="00765FD2"/>
    <w:rsid w:val="008242FF"/>
    <w:rsid w:val="00870751"/>
    <w:rsid w:val="00922C48"/>
    <w:rsid w:val="00AE3DCF"/>
    <w:rsid w:val="00B7168E"/>
    <w:rsid w:val="00B915B7"/>
    <w:rsid w:val="00C80E63"/>
    <w:rsid w:val="00CA302F"/>
    <w:rsid w:val="00EA59DF"/>
    <w:rsid w:val="00EB3D0E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85B7-6F4F-4F21-ACAB-0229820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2021-03-30T05:18:00Z</dcterms:created>
  <dcterms:modified xsi:type="dcterms:W3CDTF">2021-03-30T05:18:00Z</dcterms:modified>
</cp:coreProperties>
</file>